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842" w:rsidRDefault="00B54842" w:rsidP="00B54842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54842" w:rsidRDefault="00B54842" w:rsidP="00B54842">
      <w:r>
        <w:rPr>
          <w:lang w:val="sr-Cyrl-CS"/>
        </w:rPr>
        <w:t>НАРОДНА СКУПШТИНА</w:t>
      </w:r>
    </w:p>
    <w:p w:rsidR="00B54842" w:rsidRDefault="00B54842" w:rsidP="00B5484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54842" w:rsidRDefault="00B54842" w:rsidP="00B5484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54842" w:rsidRDefault="00B54842" w:rsidP="00B54842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342-2467/16</w:t>
      </w:r>
    </w:p>
    <w:p w:rsidR="00B54842" w:rsidRDefault="00B54842" w:rsidP="00B54842">
      <w:pPr>
        <w:rPr>
          <w:lang w:val="sr-Cyrl-RS"/>
        </w:rPr>
      </w:pPr>
      <w:r>
        <w:t>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B54842" w:rsidRDefault="00B54842" w:rsidP="00B54842">
      <w:pPr>
        <w:rPr>
          <w:lang w:val="sr-Cyrl-CS"/>
        </w:rPr>
      </w:pPr>
      <w:r>
        <w:rPr>
          <w:lang w:val="sr-Cyrl-CS"/>
        </w:rPr>
        <w:t>Б е о г р а д</w:t>
      </w:r>
    </w:p>
    <w:p w:rsidR="00B54842" w:rsidRDefault="00B54842" w:rsidP="00B54842">
      <w:pPr>
        <w:rPr>
          <w:lang w:val="sr-Cyrl-RS"/>
        </w:rPr>
      </w:pPr>
    </w:p>
    <w:p w:rsidR="00B54842" w:rsidRDefault="00B54842" w:rsidP="00B54842">
      <w:pPr>
        <w:rPr>
          <w:lang w:val="sr-Cyrl-RS"/>
        </w:rPr>
      </w:pPr>
    </w:p>
    <w:p w:rsidR="00B54842" w:rsidRDefault="00B54842" w:rsidP="00B54842">
      <w:pPr>
        <w:rPr>
          <w:lang w:val="sr-Cyrl-CS"/>
        </w:rPr>
      </w:pPr>
    </w:p>
    <w:p w:rsidR="00B54842" w:rsidRDefault="00B54842" w:rsidP="00B5484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54842" w:rsidRDefault="00B54842" w:rsidP="00B54842">
      <w:pPr>
        <w:jc w:val="center"/>
        <w:rPr>
          <w:lang w:val="sr-Cyrl-CS"/>
        </w:rPr>
      </w:pPr>
    </w:p>
    <w:p w:rsidR="00B54842" w:rsidRDefault="00B54842" w:rsidP="00B54842">
      <w:pPr>
        <w:rPr>
          <w:lang w:val="sr-Cyrl-RS"/>
        </w:rPr>
      </w:pPr>
    </w:p>
    <w:p w:rsidR="00B54842" w:rsidRDefault="00B54842" w:rsidP="00B54842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2.</w:t>
      </w:r>
      <w:r>
        <w:rPr>
          <w:lang w:val="sr-Cyrl-CS"/>
        </w:rPr>
        <w:t xml:space="preserve"> новембра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 </w:t>
      </w:r>
      <w:r>
        <w:rPr>
          <w:color w:val="000000"/>
          <w:lang w:val="sr-Cyrl-RS"/>
        </w:rPr>
        <w:t>ПРЕДЛОГ ЗАКОНА  О ИЗМЕНАМА И ДОПУНАМА ЗАКОН</w:t>
      </w:r>
      <w:r>
        <w:rPr>
          <w:color w:val="000000"/>
        </w:rPr>
        <w:t>A</w:t>
      </w:r>
      <w:r>
        <w:rPr>
          <w:color w:val="000000"/>
          <w:lang w:val="sr-Cyrl-RS"/>
        </w:rPr>
        <w:t xml:space="preserve"> О ПЛОВИДБИ И ЛУКАМА НА УНУТРАШЊИМ ВОДАМА.</w:t>
      </w:r>
    </w:p>
    <w:p w:rsidR="00B54842" w:rsidRDefault="00B54842" w:rsidP="00B54842">
      <w:pPr>
        <w:ind w:firstLine="720"/>
        <w:jc w:val="both"/>
        <w:rPr>
          <w:lang w:val="sr-Cyrl-RS"/>
        </w:rPr>
      </w:pPr>
    </w:p>
    <w:p w:rsidR="00B54842" w:rsidRDefault="00B54842" w:rsidP="00B5484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54842" w:rsidRDefault="00B54842" w:rsidP="00B54842">
      <w:pPr>
        <w:ind w:firstLine="720"/>
        <w:jc w:val="both"/>
        <w:rPr>
          <w:lang w:val="sr-Cyrl-CS"/>
        </w:rPr>
      </w:pPr>
    </w:p>
    <w:p w:rsidR="00B54842" w:rsidRDefault="00B54842" w:rsidP="00B54842">
      <w:pPr>
        <w:jc w:val="both"/>
        <w:rPr>
          <w:lang w:val="sr-Cyrl-CS"/>
        </w:rPr>
      </w:pPr>
    </w:p>
    <w:p w:rsidR="00B54842" w:rsidRDefault="00B54842" w:rsidP="00B5484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54842" w:rsidRDefault="00B54842" w:rsidP="00B54842">
      <w:pPr>
        <w:ind w:firstLine="720"/>
        <w:jc w:val="center"/>
        <w:rPr>
          <w:lang w:val="sr-Cyrl-CS"/>
        </w:rPr>
      </w:pPr>
    </w:p>
    <w:p w:rsidR="00B54842" w:rsidRDefault="00B54842" w:rsidP="00B54842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Предлог закона  о </w:t>
      </w:r>
      <w:proofErr w:type="spellStart"/>
      <w:r>
        <w:rPr>
          <w:color w:val="000000"/>
          <w:lang w:val="sr-Cyrl-RS"/>
        </w:rPr>
        <w:t>изм</w:t>
      </w:r>
      <w:proofErr w:type="spellEnd"/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 и допунама Закона  о пловидби и лукама на унутрашњим водама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54842" w:rsidRDefault="00B54842" w:rsidP="00B54842">
      <w:pPr>
        <w:jc w:val="both"/>
        <w:rPr>
          <w:lang w:val="sr-Cyrl-CS"/>
        </w:rPr>
      </w:pPr>
    </w:p>
    <w:p w:rsidR="00B54842" w:rsidRDefault="00B54842" w:rsidP="00B54842">
      <w:pPr>
        <w:jc w:val="both"/>
        <w:rPr>
          <w:lang w:val="sr-Cyrl-RS"/>
        </w:rPr>
      </w:pPr>
      <w:r>
        <w:rPr>
          <w:lang w:val="sr-Cyrl-RS"/>
        </w:rPr>
        <w:t>- на члан 44. који је поднео Одбор за просторно планирање</w:t>
      </w:r>
      <w:r w:rsidR="00E32C59">
        <w:rPr>
          <w:lang w:val="sr-Cyrl-RS"/>
        </w:rPr>
        <w:t>, саобра</w:t>
      </w:r>
      <w:r w:rsidR="006E587A">
        <w:rPr>
          <w:lang w:val="sr-Cyrl-RS"/>
        </w:rPr>
        <w:t>ћај, инфраструктуру и телекомун</w:t>
      </w:r>
      <w:r w:rsidR="00E32C59">
        <w:rPr>
          <w:lang w:val="sr-Cyrl-RS"/>
        </w:rPr>
        <w:t>и</w:t>
      </w:r>
      <w:r w:rsidR="00AA748B">
        <w:rPr>
          <w:lang w:val="sr-Cyrl-RS"/>
        </w:rPr>
        <w:t>к</w:t>
      </w:r>
      <w:r w:rsidR="00E32C59">
        <w:rPr>
          <w:lang w:val="sr-Cyrl-RS"/>
        </w:rPr>
        <w:t>ације;</w:t>
      </w:r>
      <w:r>
        <w:t xml:space="preserve"> </w:t>
      </w:r>
    </w:p>
    <w:p w:rsidR="00E32C59" w:rsidRPr="00E32C59" w:rsidRDefault="00E32C59" w:rsidP="00B54842">
      <w:pPr>
        <w:spacing w:before="120"/>
        <w:jc w:val="both"/>
        <w:rPr>
          <w:lang w:val="sr-Cyrl-RS"/>
        </w:rPr>
      </w:pPr>
      <w:r>
        <w:rPr>
          <w:lang w:val="sr-Cyrl-RS"/>
        </w:rPr>
        <w:t>- на члан 49. који је поднео Одбор за просторно планирање, саобраћај, инфраструктуру и телекомун</w:t>
      </w:r>
      <w:r w:rsidR="006E587A">
        <w:rPr>
          <w:lang w:val="sr-Cyrl-RS"/>
        </w:rPr>
        <w:t>и</w:t>
      </w:r>
      <w:r>
        <w:rPr>
          <w:lang w:val="sr-Cyrl-RS"/>
        </w:rPr>
        <w:t>кације.</w:t>
      </w:r>
    </w:p>
    <w:p w:rsidR="00B54842" w:rsidRDefault="00B54842" w:rsidP="00B54842">
      <w:pPr>
        <w:spacing w:before="120"/>
        <w:jc w:val="both"/>
      </w:pPr>
    </w:p>
    <w:p w:rsidR="00B54842" w:rsidRDefault="00B54842" w:rsidP="00B54842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54842" w:rsidRDefault="00B54842" w:rsidP="00B54842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B54842" w:rsidRDefault="00B54842" w:rsidP="00B54842">
      <w:pPr>
        <w:ind w:firstLine="720"/>
        <w:jc w:val="both"/>
        <w:rPr>
          <w:lang w:val="sr-Cyrl-CS"/>
        </w:rPr>
      </w:pPr>
    </w:p>
    <w:p w:rsidR="00B54842" w:rsidRDefault="00B54842" w:rsidP="00B5484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B54842" w:rsidRDefault="00B54842" w:rsidP="00B54842">
      <w:pPr>
        <w:jc w:val="both"/>
        <w:rPr>
          <w:lang w:val="sr-Cyrl-CS"/>
        </w:rPr>
      </w:pPr>
    </w:p>
    <w:p w:rsidR="00B54842" w:rsidRDefault="00B54842" w:rsidP="00B54842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89506C" w:rsidRDefault="0089506C">
      <w:pPr>
        <w:spacing w:after="200" w:line="276" w:lineRule="auto"/>
      </w:pPr>
      <w:r>
        <w:br w:type="page"/>
      </w:r>
    </w:p>
    <w:p w:rsidR="0089506C" w:rsidRPr="0089506C" w:rsidRDefault="0089506C" w:rsidP="00B54842">
      <w:pPr>
        <w:jc w:val="both"/>
      </w:pPr>
    </w:p>
    <w:p w:rsidR="0089506C" w:rsidRDefault="0089506C" w:rsidP="00DA0D45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506C" w:rsidRDefault="0089506C" w:rsidP="00DA0D45">
      <w:r>
        <w:rPr>
          <w:lang w:val="sr-Cyrl-CS"/>
        </w:rPr>
        <w:t>НАРОДНА СКУПШТИНА</w:t>
      </w:r>
    </w:p>
    <w:p w:rsidR="0089506C" w:rsidRDefault="0089506C" w:rsidP="00DA0D45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9506C" w:rsidRDefault="0089506C" w:rsidP="00DA0D45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9506C" w:rsidRDefault="0089506C" w:rsidP="00DA0D45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011-</w:t>
      </w:r>
      <w:r>
        <w:rPr>
          <w:lang w:val="sr-Cyrl-RS"/>
        </w:rPr>
        <w:t>2468/16</w:t>
      </w:r>
    </w:p>
    <w:p w:rsidR="0089506C" w:rsidRDefault="0089506C" w:rsidP="00DA0D45">
      <w:pPr>
        <w:rPr>
          <w:lang w:val="sr-Cyrl-RS"/>
        </w:rPr>
      </w:pPr>
      <w:r>
        <w:t>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89506C" w:rsidRDefault="0089506C" w:rsidP="00DA0D45">
      <w:pPr>
        <w:rPr>
          <w:lang w:val="sr-Cyrl-CS"/>
        </w:rPr>
      </w:pPr>
      <w:r>
        <w:rPr>
          <w:lang w:val="sr-Cyrl-CS"/>
        </w:rPr>
        <w:t>Б е о г р а д</w:t>
      </w:r>
    </w:p>
    <w:p w:rsidR="0089506C" w:rsidRDefault="0089506C" w:rsidP="00DA0D45">
      <w:pPr>
        <w:rPr>
          <w:lang w:val="sr-Cyrl-RS"/>
        </w:rPr>
      </w:pPr>
    </w:p>
    <w:p w:rsidR="0089506C" w:rsidRDefault="0089506C" w:rsidP="00DA0D45">
      <w:pPr>
        <w:rPr>
          <w:lang w:val="sr-Cyrl-RS"/>
        </w:rPr>
      </w:pPr>
    </w:p>
    <w:p w:rsidR="0089506C" w:rsidRDefault="0089506C" w:rsidP="00DA0D45">
      <w:pPr>
        <w:rPr>
          <w:lang w:val="sr-Cyrl-CS"/>
        </w:rPr>
      </w:pPr>
    </w:p>
    <w:p w:rsidR="0089506C" w:rsidRDefault="0089506C" w:rsidP="00DA0D45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9506C" w:rsidRDefault="0089506C" w:rsidP="00DA0D45">
      <w:pPr>
        <w:jc w:val="center"/>
        <w:rPr>
          <w:lang w:val="sr-Cyrl-CS"/>
        </w:rPr>
      </w:pPr>
    </w:p>
    <w:p w:rsidR="0089506C" w:rsidRDefault="0089506C" w:rsidP="00DA0D45">
      <w:pPr>
        <w:rPr>
          <w:lang w:val="sr-Cyrl-RS"/>
        </w:rPr>
      </w:pPr>
    </w:p>
    <w:p w:rsidR="0089506C" w:rsidRPr="00DA0D45" w:rsidRDefault="0089506C" w:rsidP="00DA0D45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2</w:t>
      </w:r>
      <w:r>
        <w:t>.</w:t>
      </w:r>
      <w:r>
        <w:rPr>
          <w:lang w:val="sr-Cyrl-CS"/>
        </w:rPr>
        <w:t xml:space="preserve"> новембра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 xml:space="preserve">ПРЕДЛОГ ЗАКОНА  О </w:t>
      </w:r>
      <w:r>
        <w:rPr>
          <w:rFonts w:cs="Arial"/>
          <w:bCs/>
          <w:lang w:val="sr-Cyrl-RS"/>
        </w:rPr>
        <w:t>ПОТВРЂИВАЊУ СПОРАЗУМА О ОСНИВАЊУ ФОНДА ЗА ЗАПАДНИ БАЛКАН, СА СТАТУТОМ ФОНДА ЗА ЗАПАДНИ БАЛКАН</w:t>
      </w:r>
      <w:r>
        <w:rPr>
          <w:rFonts w:cs="Arial"/>
          <w:bCs/>
        </w:rPr>
        <w:t>.</w:t>
      </w:r>
    </w:p>
    <w:p w:rsidR="0089506C" w:rsidRDefault="0089506C" w:rsidP="00DA0D45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9506C" w:rsidRDefault="0089506C" w:rsidP="00DA0D45">
      <w:pPr>
        <w:ind w:firstLine="720"/>
        <w:jc w:val="both"/>
        <w:rPr>
          <w:lang w:val="sr-Cyrl-CS"/>
        </w:rPr>
      </w:pPr>
    </w:p>
    <w:p w:rsidR="0089506C" w:rsidRDefault="0089506C" w:rsidP="00DA0D45">
      <w:pPr>
        <w:jc w:val="both"/>
        <w:rPr>
          <w:lang w:val="sr-Cyrl-CS"/>
        </w:rPr>
      </w:pPr>
    </w:p>
    <w:p w:rsidR="0089506C" w:rsidRDefault="0089506C" w:rsidP="00DA0D45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9506C" w:rsidRDefault="0089506C" w:rsidP="00DA0D45">
      <w:pPr>
        <w:ind w:firstLine="720"/>
        <w:jc w:val="center"/>
        <w:rPr>
          <w:lang w:val="sr-Cyrl-CS"/>
        </w:rPr>
      </w:pPr>
    </w:p>
    <w:p w:rsidR="0089506C" w:rsidRPr="00C80F4A" w:rsidRDefault="0089506C" w:rsidP="00BB7786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 на </w:t>
      </w:r>
      <w:r>
        <w:rPr>
          <w:color w:val="000000"/>
          <w:lang w:val="sr-Cyrl-RS"/>
        </w:rPr>
        <w:t xml:space="preserve"> Предлог закона  о </w:t>
      </w:r>
      <w:r>
        <w:rPr>
          <w:rFonts w:cs="Arial"/>
          <w:bCs/>
          <w:lang w:val="sr-Cyrl-RS"/>
        </w:rPr>
        <w:t>потврђивању Споразума о оснивању Фонда за западни Балкан, са Статутом Фонда за западни Балкан</w:t>
      </w:r>
      <w:r>
        <w:rPr>
          <w:lang w:val="sr-Cyrl-RS"/>
        </w:rPr>
        <w:t xml:space="preserve"> и сматра да </w:t>
      </w:r>
      <w:r>
        <w:t>je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 xml:space="preserve"> амандман</w:t>
      </w:r>
      <w:r>
        <w:t xml:space="preserve"> </w:t>
      </w:r>
      <w:r>
        <w:rPr>
          <w:lang w:val="sr-Cyrl-RS"/>
        </w:rPr>
        <w:t>на члан 1. који је поднео народни посланик Саша Радуловић.</w:t>
      </w:r>
    </w:p>
    <w:p w:rsidR="0089506C" w:rsidRDefault="0089506C" w:rsidP="00DA0D45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9506C" w:rsidRDefault="0089506C" w:rsidP="00DA0D45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89506C" w:rsidRDefault="0089506C" w:rsidP="00DA0D45">
      <w:pPr>
        <w:ind w:firstLine="720"/>
        <w:jc w:val="both"/>
        <w:rPr>
          <w:lang w:val="sr-Cyrl-CS"/>
        </w:rPr>
      </w:pPr>
    </w:p>
    <w:p w:rsidR="0089506C" w:rsidRDefault="0089506C" w:rsidP="00DA0D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9506C" w:rsidRDefault="0089506C" w:rsidP="00DA0D45">
      <w:pPr>
        <w:jc w:val="both"/>
        <w:rPr>
          <w:lang w:val="sr-Cyrl-CS"/>
        </w:rPr>
      </w:pPr>
    </w:p>
    <w:p w:rsidR="0089506C" w:rsidRDefault="0089506C" w:rsidP="00DA0D45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89506C" w:rsidRDefault="0089506C" w:rsidP="00DA0D45"/>
    <w:p w:rsidR="0089506C" w:rsidRDefault="0089506C">
      <w:pPr>
        <w:spacing w:after="200" w:line="276" w:lineRule="auto"/>
      </w:pPr>
      <w:r>
        <w:br w:type="page"/>
      </w:r>
    </w:p>
    <w:p w:rsidR="0089506C" w:rsidRDefault="0089506C" w:rsidP="00595630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9506C" w:rsidRDefault="0089506C" w:rsidP="00595630">
      <w:r>
        <w:rPr>
          <w:lang w:val="sr-Cyrl-CS"/>
        </w:rPr>
        <w:t>НАРОДНА СКУПШТИНА</w:t>
      </w:r>
    </w:p>
    <w:p w:rsidR="0089506C" w:rsidRDefault="0089506C" w:rsidP="00595630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89506C" w:rsidRDefault="0089506C" w:rsidP="00595630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89506C" w:rsidRDefault="0089506C" w:rsidP="00595630">
      <w:r>
        <w:rPr>
          <w:lang w:val="sr-Cyrl-RS"/>
        </w:rPr>
        <w:t>04</w:t>
      </w:r>
      <w:r>
        <w:rPr>
          <w:lang w:val="sr-Cyrl-CS"/>
        </w:rPr>
        <w:t xml:space="preserve"> </w:t>
      </w:r>
      <w:proofErr w:type="spellStart"/>
      <w:r>
        <w:rPr>
          <w:lang w:val="sr-Cyrl-CS"/>
        </w:rPr>
        <w:t>бро</w:t>
      </w:r>
      <w:proofErr w:type="spellEnd"/>
      <w:r>
        <w:t>j</w:t>
      </w:r>
      <w:r>
        <w:rPr>
          <w:lang w:val="sr-Cyrl-RS"/>
        </w:rPr>
        <w:t xml:space="preserve">: </w:t>
      </w:r>
      <w:r>
        <w:t>011-2475/16</w:t>
      </w:r>
    </w:p>
    <w:p w:rsidR="0089506C" w:rsidRDefault="0089506C" w:rsidP="00595630">
      <w:pPr>
        <w:rPr>
          <w:lang w:val="sr-Cyrl-RS"/>
        </w:rPr>
      </w:pPr>
      <w:r>
        <w:t>2.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новембар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89506C" w:rsidRDefault="0089506C" w:rsidP="00595630">
      <w:pPr>
        <w:rPr>
          <w:lang w:val="sr-Cyrl-CS"/>
        </w:rPr>
      </w:pPr>
      <w:r>
        <w:rPr>
          <w:lang w:val="sr-Cyrl-CS"/>
        </w:rPr>
        <w:t>Б е о г р а д</w:t>
      </w:r>
    </w:p>
    <w:p w:rsidR="0089506C" w:rsidRDefault="0089506C" w:rsidP="00595630">
      <w:pPr>
        <w:rPr>
          <w:lang w:val="sr-Cyrl-RS"/>
        </w:rPr>
      </w:pPr>
    </w:p>
    <w:p w:rsidR="0089506C" w:rsidRDefault="0089506C" w:rsidP="00595630">
      <w:pPr>
        <w:rPr>
          <w:lang w:val="sr-Cyrl-CS"/>
        </w:rPr>
      </w:pPr>
    </w:p>
    <w:p w:rsidR="0089506C" w:rsidRDefault="0089506C" w:rsidP="00595630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89506C" w:rsidRDefault="0089506C" w:rsidP="00595630">
      <w:pPr>
        <w:rPr>
          <w:lang w:val="sr-Cyrl-RS"/>
        </w:rPr>
      </w:pPr>
    </w:p>
    <w:p w:rsidR="0089506C" w:rsidRPr="00973A29" w:rsidRDefault="0089506C" w:rsidP="00973A29">
      <w:pPr>
        <w:spacing w:before="120"/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2.</w:t>
      </w:r>
      <w:r>
        <w:rPr>
          <w:lang w:val="sr-Cyrl-CS"/>
        </w:rPr>
        <w:t xml:space="preserve"> новембра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ПОТВРЂИВАЊУ УГОВОРА О ЗАЈМУ ИЗМЕЂУ ВЛАДЕ РЕПУБЛИКЕ СРБИЈЕ И ФОНДА ЗА РАЗВОЈ АБУ ДАБИЈА ЗА БУЏЕТСКУ ПОДРШКУ.</w:t>
      </w:r>
    </w:p>
    <w:p w:rsidR="0089506C" w:rsidRDefault="0089506C" w:rsidP="00973A29">
      <w:pPr>
        <w:spacing w:before="120"/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89506C" w:rsidRDefault="0089506C" w:rsidP="00595630">
      <w:pPr>
        <w:ind w:firstLine="720"/>
        <w:jc w:val="both"/>
        <w:rPr>
          <w:lang w:val="sr-Cyrl-CS"/>
        </w:rPr>
      </w:pPr>
    </w:p>
    <w:p w:rsidR="0089506C" w:rsidRDefault="0089506C" w:rsidP="00595630">
      <w:pPr>
        <w:jc w:val="both"/>
        <w:rPr>
          <w:lang w:val="sr-Cyrl-CS"/>
        </w:rPr>
      </w:pPr>
    </w:p>
    <w:p w:rsidR="0089506C" w:rsidRDefault="0089506C" w:rsidP="00595630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89506C" w:rsidRDefault="0089506C" w:rsidP="00595630">
      <w:pPr>
        <w:ind w:firstLine="720"/>
        <w:jc w:val="center"/>
        <w:rPr>
          <w:lang w:val="sr-Cyrl-CS"/>
        </w:rPr>
      </w:pPr>
    </w:p>
    <w:p w:rsidR="0089506C" w:rsidRPr="00973A29" w:rsidRDefault="0089506C" w:rsidP="00973A29">
      <w:pPr>
        <w:spacing w:before="120"/>
        <w:jc w:val="both"/>
        <w:rPr>
          <w:lang w:val="sr-Cyrl-RS"/>
        </w:rPr>
      </w:pPr>
      <w:r>
        <w:rPr>
          <w:lang w:val="sr-Cyrl-CS"/>
        </w:rPr>
        <w:tab/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 xml:space="preserve"> Предлог закона  о потврђивању Уговора о зајму између Владе Републике Србије и Фонда за развој Абу </w:t>
      </w:r>
      <w:proofErr w:type="spellStart"/>
      <w:r>
        <w:rPr>
          <w:color w:val="000000"/>
          <w:lang w:val="sr-Cyrl-RS"/>
        </w:rPr>
        <w:t>Дабија</w:t>
      </w:r>
      <w:proofErr w:type="spellEnd"/>
      <w:r>
        <w:rPr>
          <w:color w:val="000000"/>
          <w:lang w:val="sr-Cyrl-RS"/>
        </w:rPr>
        <w:t xml:space="preserve"> за буџетску подршку</w:t>
      </w:r>
      <w:r>
        <w:rPr>
          <w:lang w:val="sr-Cyrl-RS"/>
        </w:rPr>
        <w:t xml:space="preserve"> и сматра да је у складу са Уставом и правним системом Републике Србије</w:t>
      </w:r>
      <w:r>
        <w:rPr>
          <w:lang w:val="sr-Cyrl-CS"/>
        </w:rPr>
        <w:t xml:space="preserve"> амандман </w:t>
      </w:r>
      <w:r>
        <w:rPr>
          <w:lang w:val="sr-Cyrl-RS"/>
        </w:rPr>
        <w:t>на члан 1. који је поднео народни посланик Зоран Живковић.</w:t>
      </w:r>
    </w:p>
    <w:p w:rsidR="0089506C" w:rsidRPr="00595630" w:rsidRDefault="0089506C" w:rsidP="00973A29">
      <w:pPr>
        <w:spacing w:before="120"/>
        <w:jc w:val="both"/>
      </w:pPr>
      <w:r>
        <w:rPr>
          <w:lang w:val="sr-Latn-RS"/>
        </w:rPr>
        <w:tab/>
      </w:r>
      <w:r>
        <w:rPr>
          <w:lang w:val="sr-Cyrl-RS"/>
        </w:rPr>
        <w:t>Одбор је размотрио и сматра да није у складу са Уставом и правним системом Републике Србије амандман на члан 3. који је поднео народни посланик Зоран Живковић.</w:t>
      </w:r>
    </w:p>
    <w:p w:rsidR="0089506C" w:rsidRDefault="0089506C" w:rsidP="00973A29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>На основу члана 163. став 2. Пословника Народне скупштине,  Одбор је одбацио као непотпуне следеће амандмане:</w:t>
      </w:r>
    </w:p>
    <w:p w:rsidR="0089506C" w:rsidRDefault="0089506C" w:rsidP="00595630">
      <w:pPr>
        <w:jc w:val="both"/>
        <w:rPr>
          <w:lang w:val="sr-Cyrl-CS"/>
        </w:rPr>
      </w:pPr>
    </w:p>
    <w:p w:rsidR="0089506C" w:rsidRDefault="0089506C" w:rsidP="00595630">
      <w:pPr>
        <w:jc w:val="both"/>
      </w:pPr>
      <w:r>
        <w:rPr>
          <w:lang w:val="sr-Cyrl-RS"/>
        </w:rPr>
        <w:t>- којим се после члана 1. додаје нови члан 1а,</w:t>
      </w:r>
      <w:r>
        <w:t xml:space="preserve"> </w:t>
      </w:r>
      <w:r>
        <w:rPr>
          <w:lang w:val="sr-Cyrl-RS"/>
        </w:rPr>
        <w:t>који је поднео народни посланик Саша Радуловић;</w:t>
      </w:r>
    </w:p>
    <w:p w:rsidR="0089506C" w:rsidRPr="004E3748" w:rsidRDefault="0089506C" w:rsidP="0053737D">
      <w:pPr>
        <w:jc w:val="both"/>
        <w:rPr>
          <w:lang w:val="sr-Cyrl-RS"/>
        </w:rPr>
      </w:pPr>
      <w:r>
        <w:rPr>
          <w:lang w:val="sr-Cyrl-RS"/>
        </w:rPr>
        <w:t>- којим се после члана 1. додаје нови члан 1б,</w:t>
      </w:r>
      <w:r>
        <w:t xml:space="preserve"> </w:t>
      </w:r>
      <w:r>
        <w:rPr>
          <w:lang w:val="sr-Cyrl-RS"/>
        </w:rPr>
        <w:t>који је поднео народни посланик Саша Радуловић;</w:t>
      </w:r>
    </w:p>
    <w:p w:rsidR="0089506C" w:rsidRPr="0053737D" w:rsidRDefault="0089506C" w:rsidP="00595630">
      <w:pPr>
        <w:jc w:val="both"/>
        <w:rPr>
          <w:lang w:val="sr-Cyrl-RS"/>
        </w:rPr>
      </w:pPr>
      <w:r>
        <w:rPr>
          <w:lang w:val="sr-Cyrl-RS"/>
        </w:rPr>
        <w:t>- којим се после члана 1. додаје нови члан 1в,</w:t>
      </w:r>
      <w:r>
        <w:t xml:space="preserve"> </w:t>
      </w:r>
      <w:r>
        <w:rPr>
          <w:lang w:val="sr-Cyrl-RS"/>
        </w:rPr>
        <w:t>који је поднео народни посланик Саша Радуловић;</w:t>
      </w:r>
    </w:p>
    <w:p w:rsidR="0089506C" w:rsidRDefault="0089506C" w:rsidP="006A334E">
      <w:pPr>
        <w:jc w:val="both"/>
        <w:rPr>
          <w:lang w:val="sr-Cyrl-RS"/>
        </w:rPr>
      </w:pPr>
      <w:r>
        <w:rPr>
          <w:lang w:val="sr-Cyrl-RS"/>
        </w:rPr>
        <w:t>- на члан 2. који је поднео народни посланик Зоран Живковић.</w:t>
      </w:r>
    </w:p>
    <w:p w:rsidR="0089506C" w:rsidRDefault="0089506C" w:rsidP="00595630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89506C" w:rsidRDefault="0089506C" w:rsidP="00595630">
      <w:pPr>
        <w:ind w:firstLine="720"/>
        <w:jc w:val="both"/>
        <w:rPr>
          <w:lang w:val="sr-Cyrl-CS"/>
        </w:rPr>
      </w:pPr>
    </w:p>
    <w:p w:rsidR="0089506C" w:rsidRDefault="0089506C" w:rsidP="0059563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9506C" w:rsidRDefault="0089506C" w:rsidP="00595630">
      <w:pPr>
        <w:jc w:val="both"/>
        <w:rPr>
          <w:lang w:val="sr-Cyrl-CS"/>
        </w:rPr>
      </w:pPr>
    </w:p>
    <w:p w:rsidR="0089506C" w:rsidRDefault="0089506C" w:rsidP="00DC652C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Ђорђе Комленски                                                                                                            </w:t>
      </w:r>
    </w:p>
    <w:sectPr w:rsidR="008950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842"/>
    <w:rsid w:val="003074C7"/>
    <w:rsid w:val="006E587A"/>
    <w:rsid w:val="00854F34"/>
    <w:rsid w:val="0089506C"/>
    <w:rsid w:val="00AA748B"/>
    <w:rsid w:val="00B13D52"/>
    <w:rsid w:val="00B54842"/>
    <w:rsid w:val="00DD2666"/>
    <w:rsid w:val="00E32C59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4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42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2016-11-18T10:18:00Z</dcterms:created>
  <dcterms:modified xsi:type="dcterms:W3CDTF">2016-11-18T10:18:00Z</dcterms:modified>
</cp:coreProperties>
</file>